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4140" w14:textId="45CD919C" w:rsidR="004D6BB5" w:rsidRPr="004D6BB5" w:rsidRDefault="004D6BB5" w:rsidP="004D6BB5">
      <w:pPr>
        <w:pStyle w:val="NoSpacing"/>
        <w:jc w:val="center"/>
        <w:rPr>
          <w:rFonts w:ascii="Times New Roman" w:hAnsi="Times New Roman" w:cs="Times New Roman"/>
          <w:b/>
          <w:bCs/>
          <w:u w:val="single"/>
        </w:rPr>
      </w:pPr>
      <w:r w:rsidRPr="004D6BB5">
        <w:rPr>
          <w:rFonts w:ascii="Times New Roman" w:hAnsi="Times New Roman" w:cs="Times New Roman"/>
          <w:b/>
          <w:bCs/>
          <w:u w:val="single"/>
        </w:rPr>
        <w:t>Welcome to Philippians: Serving &amp; Suffering Joyfully</w:t>
      </w:r>
    </w:p>
    <w:p w14:paraId="4FD0E0D5" w14:textId="77777777" w:rsidR="004D6BB5" w:rsidRPr="004D6BB5" w:rsidRDefault="004D6BB5" w:rsidP="004D6BB5">
      <w:pPr>
        <w:pStyle w:val="NoSpacing"/>
        <w:jc w:val="center"/>
        <w:rPr>
          <w:rFonts w:ascii="Times New Roman" w:hAnsi="Times New Roman" w:cs="Times New Roman"/>
          <w:b/>
          <w:bCs/>
          <w:u w:val="single"/>
        </w:rPr>
      </w:pPr>
      <w:r w:rsidRPr="004D6BB5">
        <w:rPr>
          <w:rFonts w:ascii="Times New Roman" w:hAnsi="Times New Roman" w:cs="Times New Roman"/>
          <w:b/>
          <w:bCs/>
          <w:u w:val="single"/>
        </w:rPr>
        <w:t>Session 11: Make Every Effort</w:t>
      </w:r>
    </w:p>
    <w:p w14:paraId="1B4E2825" w14:textId="7553E798" w:rsidR="004D6BB5" w:rsidRPr="004D6BB5" w:rsidRDefault="004D6BB5" w:rsidP="004D6BB5">
      <w:pPr>
        <w:pStyle w:val="NoSpacing"/>
        <w:jc w:val="center"/>
        <w:rPr>
          <w:rFonts w:ascii="Times New Roman" w:hAnsi="Times New Roman" w:cs="Times New Roman"/>
          <w:b/>
          <w:bCs/>
          <w:u w:val="single"/>
        </w:rPr>
      </w:pPr>
      <w:r w:rsidRPr="004D6BB5">
        <w:rPr>
          <w:rFonts w:ascii="Times New Roman" w:hAnsi="Times New Roman" w:cs="Times New Roman"/>
          <w:b/>
          <w:bCs/>
          <w:u w:val="single"/>
        </w:rPr>
        <w:t>Phil</w:t>
      </w:r>
      <w:r>
        <w:rPr>
          <w:rFonts w:ascii="Times New Roman" w:hAnsi="Times New Roman" w:cs="Times New Roman"/>
          <w:b/>
          <w:bCs/>
          <w:u w:val="single"/>
        </w:rPr>
        <w:t>ippians</w:t>
      </w:r>
      <w:r w:rsidRPr="004D6BB5">
        <w:rPr>
          <w:rFonts w:ascii="Times New Roman" w:hAnsi="Times New Roman" w:cs="Times New Roman"/>
          <w:b/>
          <w:bCs/>
          <w:u w:val="single"/>
        </w:rPr>
        <w:t xml:space="preserve"> 3:12-21</w:t>
      </w:r>
    </w:p>
    <w:p w14:paraId="3838DB00" w14:textId="77777777" w:rsidR="004D6BB5" w:rsidRPr="004D6BB5" w:rsidRDefault="004D6BB5" w:rsidP="004D6BB5">
      <w:pPr>
        <w:pStyle w:val="NoSpacing"/>
        <w:rPr>
          <w:rFonts w:ascii="Times New Roman" w:hAnsi="Times New Roman" w:cs="Times New Roman"/>
        </w:rPr>
      </w:pPr>
    </w:p>
    <w:p w14:paraId="5B43E78F" w14:textId="2B6E472E" w:rsidR="004D6BB5" w:rsidRPr="004D6BB5" w:rsidRDefault="004D6BB5" w:rsidP="004D6BB5">
      <w:pPr>
        <w:pStyle w:val="NoSpacing"/>
        <w:rPr>
          <w:rFonts w:ascii="Times New Roman" w:hAnsi="Times New Roman" w:cs="Times New Roman"/>
          <w:b/>
          <w:bCs/>
        </w:rPr>
      </w:pPr>
      <w:r w:rsidRPr="004D6BB5">
        <w:rPr>
          <w:rFonts w:ascii="Times New Roman" w:hAnsi="Times New Roman" w:cs="Times New Roman"/>
          <w:b/>
          <w:bCs/>
        </w:rPr>
        <w:t>Passionately Pursue Greater Knowledge of Christ</w:t>
      </w:r>
      <w:r>
        <w:rPr>
          <w:rFonts w:ascii="Times New Roman" w:hAnsi="Times New Roman" w:cs="Times New Roman"/>
          <w:b/>
          <w:bCs/>
        </w:rPr>
        <w:t xml:space="preserve"> </w:t>
      </w:r>
      <w:r w:rsidRPr="004D6BB5">
        <w:rPr>
          <w:rFonts w:ascii="Times New Roman" w:hAnsi="Times New Roman" w:cs="Times New Roman"/>
          <w:b/>
          <w:bCs/>
        </w:rPr>
        <w:t>(3:12-14)</w:t>
      </w:r>
    </w:p>
    <w:p w14:paraId="1EB9BCA9" w14:textId="7305C807" w:rsidR="006F4863" w:rsidRPr="006F4863" w:rsidRDefault="006F4863" w:rsidP="006F4863">
      <w:pPr>
        <w:pStyle w:val="NoSpacing"/>
        <w:numPr>
          <w:ilvl w:val="0"/>
          <w:numId w:val="1"/>
        </w:numPr>
        <w:rPr>
          <w:rFonts w:ascii="Times New Roman" w:hAnsi="Times New Roman" w:cs="Times New Roman"/>
        </w:rPr>
      </w:pPr>
      <w:r>
        <w:rPr>
          <w:rFonts w:ascii="Times New Roman" w:hAnsi="Times New Roman" w:cs="Times New Roman"/>
        </w:rPr>
        <w:t>h</w:t>
      </w:r>
      <w:r w:rsidRPr="006F4863">
        <w:rPr>
          <w:rFonts w:ascii="Times New Roman" w:hAnsi="Times New Roman" w:cs="Times New Roman"/>
        </w:rPr>
        <w:t xml:space="preserve">umbly </w:t>
      </w:r>
      <w:r>
        <w:rPr>
          <w:rFonts w:ascii="Times New Roman" w:hAnsi="Times New Roman" w:cs="Times New Roman"/>
        </w:rPr>
        <w:t>a</w:t>
      </w:r>
      <w:r w:rsidRPr="006F4863">
        <w:rPr>
          <w:rFonts w:ascii="Times New Roman" w:hAnsi="Times New Roman" w:cs="Times New Roman"/>
        </w:rPr>
        <w:t xml:space="preserve">cknowledge </w:t>
      </w:r>
      <w:r>
        <w:rPr>
          <w:rFonts w:ascii="Times New Roman" w:hAnsi="Times New Roman" w:cs="Times New Roman"/>
        </w:rPr>
        <w:t>y</w:t>
      </w:r>
      <w:r w:rsidRPr="006F4863">
        <w:rPr>
          <w:rFonts w:ascii="Times New Roman" w:hAnsi="Times New Roman" w:cs="Times New Roman"/>
        </w:rPr>
        <w:t xml:space="preserve">ou </w:t>
      </w:r>
      <w:r>
        <w:rPr>
          <w:rFonts w:ascii="Times New Roman" w:hAnsi="Times New Roman" w:cs="Times New Roman"/>
        </w:rPr>
        <w:t>h</w:t>
      </w:r>
      <w:r w:rsidRPr="006F4863">
        <w:rPr>
          <w:rFonts w:ascii="Times New Roman" w:hAnsi="Times New Roman" w:cs="Times New Roman"/>
        </w:rPr>
        <w:t xml:space="preserve">aven’t </w:t>
      </w:r>
      <w:r>
        <w:rPr>
          <w:rFonts w:ascii="Times New Roman" w:hAnsi="Times New Roman" w:cs="Times New Roman"/>
        </w:rPr>
        <w:t>a</w:t>
      </w:r>
      <w:r w:rsidRPr="006F4863">
        <w:rPr>
          <w:rFonts w:ascii="Times New Roman" w:hAnsi="Times New Roman" w:cs="Times New Roman"/>
        </w:rPr>
        <w:t>rrived (3:12a,13a)</w:t>
      </w:r>
    </w:p>
    <w:p w14:paraId="4ADDEFAE" w14:textId="77777777" w:rsidR="006F4863" w:rsidRPr="004B79BC" w:rsidRDefault="006F4863" w:rsidP="006F4863">
      <w:pPr>
        <w:pStyle w:val="NoSpacing"/>
        <w:numPr>
          <w:ilvl w:val="1"/>
          <w:numId w:val="1"/>
        </w:numPr>
        <w:rPr>
          <w:rFonts w:ascii="Times New Roman" w:hAnsi="Times New Roman" w:cs="Times New Roman"/>
        </w:rPr>
      </w:pPr>
      <w:r w:rsidRPr="004B79BC">
        <w:rPr>
          <w:rFonts w:ascii="Times New Roman" w:hAnsi="Times New Roman" w:cs="Times New Roman"/>
        </w:rPr>
        <w:t xml:space="preserve">I </w:t>
      </w:r>
      <w:proofErr w:type="gramStart"/>
      <w:r w:rsidRPr="004B79BC">
        <w:rPr>
          <w:rFonts w:ascii="Times New Roman" w:hAnsi="Times New Roman" w:cs="Times New Roman"/>
        </w:rPr>
        <w:t>don’t</w:t>
      </w:r>
      <w:proofErr w:type="gramEnd"/>
      <w:r w:rsidRPr="004B79BC">
        <w:rPr>
          <w:rFonts w:ascii="Times New Roman" w:hAnsi="Times New Roman" w:cs="Times New Roman"/>
        </w:rPr>
        <w:t xml:space="preserve"> know everything</w:t>
      </w:r>
    </w:p>
    <w:p w14:paraId="3F40B975" w14:textId="77777777" w:rsidR="006F4863" w:rsidRPr="004B79BC" w:rsidRDefault="006F4863" w:rsidP="006F4863">
      <w:pPr>
        <w:pStyle w:val="NoSpacing"/>
        <w:numPr>
          <w:ilvl w:val="1"/>
          <w:numId w:val="1"/>
        </w:numPr>
        <w:rPr>
          <w:rFonts w:ascii="Times New Roman" w:hAnsi="Times New Roman" w:cs="Times New Roman"/>
        </w:rPr>
      </w:pPr>
      <w:r w:rsidRPr="004B79BC">
        <w:rPr>
          <w:rFonts w:ascii="Times New Roman" w:hAnsi="Times New Roman" w:cs="Times New Roman"/>
        </w:rPr>
        <w:t xml:space="preserve">I </w:t>
      </w:r>
      <w:proofErr w:type="gramStart"/>
      <w:r w:rsidRPr="004B79BC">
        <w:rPr>
          <w:rFonts w:ascii="Times New Roman" w:hAnsi="Times New Roman" w:cs="Times New Roman"/>
        </w:rPr>
        <w:t>won’t</w:t>
      </w:r>
      <w:proofErr w:type="gramEnd"/>
      <w:r w:rsidRPr="004B79BC">
        <w:rPr>
          <w:rFonts w:ascii="Times New Roman" w:hAnsi="Times New Roman" w:cs="Times New Roman"/>
        </w:rPr>
        <w:t xml:space="preserve"> know everything</w:t>
      </w:r>
    </w:p>
    <w:p w14:paraId="4D7DBFE0" w14:textId="6F02A32A" w:rsidR="004D6BB5" w:rsidRPr="006F4863" w:rsidRDefault="006F4863" w:rsidP="006F4863">
      <w:pPr>
        <w:pStyle w:val="NoSpacing"/>
        <w:numPr>
          <w:ilvl w:val="0"/>
          <w:numId w:val="1"/>
        </w:numPr>
        <w:rPr>
          <w:rFonts w:ascii="Times New Roman" w:hAnsi="Times New Roman" w:cs="Times New Roman"/>
        </w:rPr>
      </w:pPr>
      <w:r>
        <w:rPr>
          <w:rFonts w:ascii="Times New Roman" w:hAnsi="Times New Roman" w:cs="Times New Roman"/>
        </w:rPr>
        <w:t>n</w:t>
      </w:r>
      <w:r w:rsidR="004D6BB5" w:rsidRPr="006F4863">
        <w:rPr>
          <w:rFonts w:ascii="Times New Roman" w:hAnsi="Times New Roman" w:cs="Times New Roman"/>
        </w:rPr>
        <w:t xml:space="preserve">ever </w:t>
      </w:r>
      <w:r>
        <w:rPr>
          <w:rFonts w:ascii="Times New Roman" w:hAnsi="Times New Roman" w:cs="Times New Roman"/>
        </w:rPr>
        <w:t>l</w:t>
      </w:r>
      <w:r w:rsidR="004D6BB5" w:rsidRPr="006F4863">
        <w:rPr>
          <w:rFonts w:ascii="Times New Roman" w:hAnsi="Times New Roman" w:cs="Times New Roman"/>
        </w:rPr>
        <w:t xml:space="preserve">ose the </w:t>
      </w:r>
      <w:r>
        <w:rPr>
          <w:rFonts w:ascii="Times New Roman" w:hAnsi="Times New Roman" w:cs="Times New Roman"/>
        </w:rPr>
        <w:t>w</w:t>
      </w:r>
      <w:r w:rsidR="004D6BB5" w:rsidRPr="006F4863">
        <w:rPr>
          <w:rFonts w:ascii="Times New Roman" w:hAnsi="Times New Roman" w:cs="Times New Roman"/>
        </w:rPr>
        <w:t>onder of the Gospel (3:12b, 14b)</w:t>
      </w:r>
    </w:p>
    <w:p w14:paraId="580DCC7C" w14:textId="2BE399B0" w:rsidR="006F4863" w:rsidRPr="004D6BB5" w:rsidRDefault="006F4863" w:rsidP="006F4863">
      <w:pPr>
        <w:pStyle w:val="NoSpacing"/>
        <w:numPr>
          <w:ilvl w:val="1"/>
          <w:numId w:val="1"/>
        </w:numPr>
        <w:rPr>
          <w:rFonts w:ascii="Times New Roman" w:hAnsi="Times New Roman" w:cs="Times New Roman"/>
        </w:rPr>
      </w:pPr>
      <w:r>
        <w:rPr>
          <w:rFonts w:ascii="Times New Roman" w:hAnsi="Times New Roman" w:cs="Times New Roman"/>
        </w:rPr>
        <w:t>p</w:t>
      </w:r>
      <w:r w:rsidRPr="004D6BB5">
        <w:rPr>
          <w:rFonts w:ascii="Times New Roman" w:hAnsi="Times New Roman" w:cs="Times New Roman"/>
        </w:rPr>
        <w:t xml:space="preserve">assionate </w:t>
      </w:r>
      <w:r>
        <w:rPr>
          <w:rFonts w:ascii="Times New Roman" w:hAnsi="Times New Roman" w:cs="Times New Roman"/>
        </w:rPr>
        <w:t>p</w:t>
      </w:r>
      <w:r w:rsidRPr="004D6BB5">
        <w:rPr>
          <w:rFonts w:ascii="Times New Roman" w:hAnsi="Times New Roman" w:cs="Times New Roman"/>
        </w:rPr>
        <w:t>ursuit</w:t>
      </w:r>
      <w:r w:rsidR="00A24A7B">
        <w:rPr>
          <w:rFonts w:ascii="Times New Roman" w:hAnsi="Times New Roman" w:cs="Times New Roman"/>
        </w:rPr>
        <w:t xml:space="preserve"> </w:t>
      </w:r>
      <w:r w:rsidR="009C3056">
        <w:rPr>
          <w:rFonts w:ascii="Times New Roman" w:hAnsi="Times New Roman" w:cs="Times New Roman"/>
        </w:rPr>
        <w:t>(</w:t>
      </w:r>
      <w:r w:rsidR="00445B7A">
        <w:rPr>
          <w:rFonts w:ascii="Times New Roman" w:hAnsi="Times New Roman" w:cs="Times New Roman"/>
        </w:rPr>
        <w:t>Acts 23:11</w:t>
      </w:r>
      <w:r w:rsidR="009C3056">
        <w:rPr>
          <w:rFonts w:ascii="Times New Roman" w:hAnsi="Times New Roman" w:cs="Times New Roman"/>
        </w:rPr>
        <w:t>)</w:t>
      </w:r>
    </w:p>
    <w:p w14:paraId="19C45630" w14:textId="77777777" w:rsidR="009C3056" w:rsidRDefault="006F4863" w:rsidP="006F4863">
      <w:pPr>
        <w:pStyle w:val="NoSpacing"/>
        <w:numPr>
          <w:ilvl w:val="1"/>
          <w:numId w:val="1"/>
        </w:numPr>
        <w:rPr>
          <w:rFonts w:ascii="Times New Roman" w:hAnsi="Times New Roman" w:cs="Times New Roman"/>
        </w:rPr>
      </w:pPr>
      <w:r>
        <w:rPr>
          <w:rFonts w:ascii="Times New Roman" w:hAnsi="Times New Roman" w:cs="Times New Roman"/>
        </w:rPr>
        <w:t>f</w:t>
      </w:r>
      <w:r w:rsidRPr="004D6BB5">
        <w:rPr>
          <w:rFonts w:ascii="Times New Roman" w:hAnsi="Times New Roman" w:cs="Times New Roman"/>
        </w:rPr>
        <w:t xml:space="preserve">orgetting </w:t>
      </w:r>
      <w:r>
        <w:rPr>
          <w:rFonts w:ascii="Times New Roman" w:hAnsi="Times New Roman" w:cs="Times New Roman"/>
        </w:rPr>
        <w:t>(3:7-8; Acts 8:1-3; 9:1-2)</w:t>
      </w:r>
    </w:p>
    <w:p w14:paraId="78F000FD" w14:textId="202DD801" w:rsidR="006F4863" w:rsidRDefault="006F4863" w:rsidP="006F4863">
      <w:pPr>
        <w:pStyle w:val="NoSpacing"/>
        <w:numPr>
          <w:ilvl w:val="1"/>
          <w:numId w:val="1"/>
        </w:numPr>
        <w:rPr>
          <w:rFonts w:ascii="Times New Roman" w:hAnsi="Times New Roman" w:cs="Times New Roman"/>
        </w:rPr>
      </w:pPr>
      <w:r>
        <w:rPr>
          <w:rFonts w:ascii="Times New Roman" w:hAnsi="Times New Roman" w:cs="Times New Roman"/>
        </w:rPr>
        <w:t>r</w:t>
      </w:r>
      <w:r w:rsidRPr="004D6BB5">
        <w:rPr>
          <w:rFonts w:ascii="Times New Roman" w:hAnsi="Times New Roman" w:cs="Times New Roman"/>
        </w:rPr>
        <w:t>eaching</w:t>
      </w:r>
      <w:r>
        <w:rPr>
          <w:rFonts w:ascii="Times New Roman" w:hAnsi="Times New Roman" w:cs="Times New Roman"/>
        </w:rPr>
        <w:t xml:space="preserve"> </w:t>
      </w:r>
      <w:r w:rsidR="009C3056">
        <w:rPr>
          <w:rFonts w:ascii="Times New Roman" w:hAnsi="Times New Roman" w:cs="Times New Roman"/>
        </w:rPr>
        <w:t>(1 Corinthians 9:25-27; Hebrews 12:1-3)</w:t>
      </w:r>
    </w:p>
    <w:p w14:paraId="6C36C5D2" w14:textId="2A588FB4" w:rsidR="004D6BB5" w:rsidRDefault="006F4863" w:rsidP="006F4863">
      <w:pPr>
        <w:pStyle w:val="NoSpacing"/>
        <w:numPr>
          <w:ilvl w:val="1"/>
          <w:numId w:val="1"/>
        </w:numPr>
        <w:rPr>
          <w:rFonts w:ascii="Times New Roman" w:hAnsi="Times New Roman" w:cs="Times New Roman"/>
        </w:rPr>
      </w:pPr>
      <w:r w:rsidRPr="006F4863">
        <w:rPr>
          <w:rFonts w:ascii="Times New Roman" w:hAnsi="Times New Roman" w:cs="Times New Roman"/>
        </w:rPr>
        <w:t>one thing I do</w:t>
      </w:r>
      <w:r>
        <w:rPr>
          <w:rFonts w:ascii="Times New Roman" w:hAnsi="Times New Roman" w:cs="Times New Roman"/>
        </w:rPr>
        <w:t xml:space="preserve"> (Acts 9:3-</w:t>
      </w:r>
      <w:r w:rsidR="00A24A7B">
        <w:rPr>
          <w:rFonts w:ascii="Times New Roman" w:hAnsi="Times New Roman" w:cs="Times New Roman"/>
        </w:rPr>
        <w:t>22)</w:t>
      </w:r>
    </w:p>
    <w:p w14:paraId="47CF144F" w14:textId="77777777" w:rsidR="00445B7A" w:rsidRDefault="00445B7A" w:rsidP="00445B7A">
      <w:pPr>
        <w:pStyle w:val="NoSpacing"/>
        <w:rPr>
          <w:rFonts w:ascii="Times New Roman" w:hAnsi="Times New Roman" w:cs="Times New Roman"/>
        </w:rPr>
      </w:pPr>
    </w:p>
    <w:p w14:paraId="4F238651" w14:textId="15CCA604" w:rsidR="00445B7A" w:rsidRPr="00445B7A" w:rsidRDefault="00445B7A" w:rsidP="00445B7A">
      <w:pPr>
        <w:pStyle w:val="NoSpacing"/>
        <w:jc w:val="center"/>
        <w:rPr>
          <w:rFonts w:ascii="Times New Roman" w:hAnsi="Times New Roman" w:cs="Times New Roman"/>
          <w:b/>
          <w:bCs/>
          <w:i/>
          <w:iCs/>
        </w:rPr>
      </w:pPr>
      <w:r>
        <w:rPr>
          <w:rFonts w:ascii="Times New Roman" w:hAnsi="Times New Roman" w:cs="Times New Roman"/>
          <w:b/>
          <w:bCs/>
          <w:i/>
          <w:iCs/>
        </w:rPr>
        <w:t>“The future goal of winning the prize captured Paul’s full attention, set him free from the tyranny of the past, and filled his present life with the incentive to press on to take hold of all that Christ had call</w:t>
      </w:r>
      <w:r w:rsidR="005B2ED7">
        <w:rPr>
          <w:rFonts w:ascii="Times New Roman" w:hAnsi="Times New Roman" w:cs="Times New Roman"/>
          <w:b/>
          <w:bCs/>
          <w:i/>
          <w:iCs/>
        </w:rPr>
        <w:t>ed</w:t>
      </w:r>
      <w:r>
        <w:rPr>
          <w:rFonts w:ascii="Times New Roman" w:hAnsi="Times New Roman" w:cs="Times New Roman"/>
          <w:b/>
          <w:bCs/>
          <w:i/>
          <w:iCs/>
        </w:rPr>
        <w:t xml:space="preserve"> him to be and do.” – G. Walter</w:t>
      </w:r>
      <w:r w:rsidR="002F7186">
        <w:rPr>
          <w:rFonts w:ascii="Times New Roman" w:hAnsi="Times New Roman" w:cs="Times New Roman"/>
          <w:b/>
          <w:bCs/>
          <w:i/>
          <w:iCs/>
        </w:rPr>
        <w:t xml:space="preserve"> Hansen</w:t>
      </w:r>
    </w:p>
    <w:p w14:paraId="12407B37" w14:textId="77777777" w:rsidR="006F4863" w:rsidRDefault="006F4863" w:rsidP="004D6BB5">
      <w:pPr>
        <w:pStyle w:val="NoSpacing"/>
        <w:rPr>
          <w:rFonts w:ascii="Times New Roman" w:hAnsi="Times New Roman" w:cs="Times New Roman"/>
          <w:b/>
          <w:bCs/>
        </w:rPr>
      </w:pPr>
    </w:p>
    <w:p w14:paraId="2DDF9A81" w14:textId="1ABE5145" w:rsidR="004D6BB5" w:rsidRPr="003A08E5" w:rsidRDefault="004D6BB5" w:rsidP="004D6BB5">
      <w:pPr>
        <w:pStyle w:val="NoSpacing"/>
        <w:rPr>
          <w:rFonts w:ascii="Times New Roman" w:hAnsi="Times New Roman" w:cs="Times New Roman"/>
          <w:b/>
          <w:bCs/>
        </w:rPr>
      </w:pPr>
      <w:r w:rsidRPr="004D6BB5">
        <w:rPr>
          <w:rFonts w:ascii="Times New Roman" w:hAnsi="Times New Roman" w:cs="Times New Roman"/>
          <w:b/>
          <w:bCs/>
        </w:rPr>
        <w:t>Follow Cross-Centered, Heavenly Minded Examples</w:t>
      </w:r>
      <w:r>
        <w:rPr>
          <w:rFonts w:ascii="Times New Roman" w:hAnsi="Times New Roman" w:cs="Times New Roman"/>
          <w:b/>
          <w:bCs/>
        </w:rPr>
        <w:t xml:space="preserve"> </w:t>
      </w:r>
      <w:r w:rsidRPr="004D6BB5">
        <w:rPr>
          <w:rFonts w:ascii="Times New Roman" w:hAnsi="Times New Roman" w:cs="Times New Roman"/>
          <w:b/>
          <w:bCs/>
        </w:rPr>
        <w:t>(3:15-19)</w:t>
      </w:r>
    </w:p>
    <w:p w14:paraId="6D25DE87" w14:textId="55F9116C" w:rsidR="00A24A7B" w:rsidRDefault="00A24A7B" w:rsidP="003A08E5">
      <w:pPr>
        <w:pStyle w:val="NoSpacing"/>
        <w:numPr>
          <w:ilvl w:val="0"/>
          <w:numId w:val="2"/>
        </w:numPr>
        <w:rPr>
          <w:rFonts w:ascii="Times New Roman" w:hAnsi="Times New Roman" w:cs="Times New Roman"/>
        </w:rPr>
      </w:pPr>
      <w:r>
        <w:rPr>
          <w:rFonts w:ascii="Times New Roman" w:hAnsi="Times New Roman" w:cs="Times New Roman"/>
        </w:rPr>
        <w:t>Christian mindset (3:15</w:t>
      </w:r>
      <w:r w:rsidR="009C3056">
        <w:rPr>
          <w:rFonts w:ascii="Times New Roman" w:hAnsi="Times New Roman" w:cs="Times New Roman"/>
        </w:rPr>
        <w:t>a, 16</w:t>
      </w:r>
      <w:r>
        <w:rPr>
          <w:rFonts w:ascii="Times New Roman" w:hAnsi="Times New Roman" w:cs="Times New Roman"/>
        </w:rPr>
        <w:t>; cf. 2:5)</w:t>
      </w:r>
    </w:p>
    <w:p w14:paraId="4EEE4147" w14:textId="31F9B2F1" w:rsidR="009C3056" w:rsidRPr="009C3056" w:rsidRDefault="00A24A7B" w:rsidP="009C3056">
      <w:pPr>
        <w:pStyle w:val="NoSpacing"/>
        <w:numPr>
          <w:ilvl w:val="1"/>
          <w:numId w:val="2"/>
        </w:numPr>
        <w:rPr>
          <w:rFonts w:ascii="Times New Roman" w:hAnsi="Times New Roman" w:cs="Times New Roman"/>
        </w:rPr>
      </w:pPr>
      <w:r>
        <w:rPr>
          <w:rFonts w:ascii="Times New Roman" w:hAnsi="Times New Roman" w:cs="Times New Roman"/>
        </w:rPr>
        <w:t>mature = wholehearted devotion to Jesus’ Word and Will</w:t>
      </w:r>
    </w:p>
    <w:p w14:paraId="5E51E3B4" w14:textId="6DAE332D" w:rsidR="004D6BB5" w:rsidRDefault="003A08E5" w:rsidP="003A08E5">
      <w:pPr>
        <w:pStyle w:val="NoSpacing"/>
        <w:numPr>
          <w:ilvl w:val="0"/>
          <w:numId w:val="2"/>
        </w:numPr>
        <w:rPr>
          <w:rFonts w:ascii="Times New Roman" w:hAnsi="Times New Roman" w:cs="Times New Roman"/>
        </w:rPr>
      </w:pPr>
      <w:r>
        <w:rPr>
          <w:rFonts w:ascii="Times New Roman" w:hAnsi="Times New Roman" w:cs="Times New Roman"/>
        </w:rPr>
        <w:t>f</w:t>
      </w:r>
      <w:r w:rsidR="004D6BB5" w:rsidRPr="003A08E5">
        <w:rPr>
          <w:rFonts w:ascii="Times New Roman" w:hAnsi="Times New Roman" w:cs="Times New Roman"/>
        </w:rPr>
        <w:t xml:space="preserve">ollow </w:t>
      </w:r>
      <w:r>
        <w:rPr>
          <w:rFonts w:ascii="Times New Roman" w:hAnsi="Times New Roman" w:cs="Times New Roman"/>
        </w:rPr>
        <w:t>f</w:t>
      </w:r>
      <w:r w:rsidR="004D6BB5" w:rsidRPr="003A08E5">
        <w:rPr>
          <w:rFonts w:ascii="Times New Roman" w:hAnsi="Times New Roman" w:cs="Times New Roman"/>
        </w:rPr>
        <w:t xml:space="preserve">aithful </w:t>
      </w:r>
      <w:r>
        <w:rPr>
          <w:rFonts w:ascii="Times New Roman" w:hAnsi="Times New Roman" w:cs="Times New Roman"/>
        </w:rPr>
        <w:t>e</w:t>
      </w:r>
      <w:r w:rsidR="004D6BB5" w:rsidRPr="003A08E5">
        <w:rPr>
          <w:rFonts w:ascii="Times New Roman" w:hAnsi="Times New Roman" w:cs="Times New Roman"/>
        </w:rPr>
        <w:t>xamples (3:17</w:t>
      </w:r>
      <w:r w:rsidR="006F4863">
        <w:rPr>
          <w:rFonts w:ascii="Times New Roman" w:hAnsi="Times New Roman" w:cs="Times New Roman"/>
        </w:rPr>
        <w:t>; 1 Corinthians 11:1</w:t>
      </w:r>
      <w:r w:rsidR="004D6BB5" w:rsidRPr="003A08E5">
        <w:rPr>
          <w:rFonts w:ascii="Times New Roman" w:hAnsi="Times New Roman" w:cs="Times New Roman"/>
        </w:rPr>
        <w:t>)</w:t>
      </w:r>
    </w:p>
    <w:p w14:paraId="3F23AFAD" w14:textId="7F3229D7" w:rsidR="004B79BC" w:rsidRPr="003A08E5" w:rsidRDefault="004B79BC" w:rsidP="004B79BC">
      <w:pPr>
        <w:pStyle w:val="NoSpacing"/>
        <w:numPr>
          <w:ilvl w:val="1"/>
          <w:numId w:val="2"/>
        </w:numPr>
        <w:rPr>
          <w:rFonts w:ascii="Times New Roman" w:hAnsi="Times New Roman" w:cs="Times New Roman"/>
        </w:rPr>
      </w:pPr>
      <w:r>
        <w:rPr>
          <w:rFonts w:ascii="Times New Roman" w:hAnsi="Times New Roman" w:cs="Times New Roman"/>
        </w:rPr>
        <w:t>righteous &amp; blameless (3:6)</w:t>
      </w:r>
    </w:p>
    <w:p w14:paraId="06996535" w14:textId="4D9DCE0D" w:rsidR="004D6BB5" w:rsidRDefault="009C3056" w:rsidP="003A08E5">
      <w:pPr>
        <w:pStyle w:val="NoSpacing"/>
        <w:numPr>
          <w:ilvl w:val="0"/>
          <w:numId w:val="2"/>
        </w:numPr>
        <w:rPr>
          <w:rFonts w:ascii="Times New Roman" w:hAnsi="Times New Roman" w:cs="Times New Roman"/>
        </w:rPr>
      </w:pPr>
      <w:r>
        <w:rPr>
          <w:rFonts w:ascii="Times New Roman" w:hAnsi="Times New Roman" w:cs="Times New Roman"/>
        </w:rPr>
        <w:t>a</w:t>
      </w:r>
      <w:r w:rsidR="004D6BB5" w:rsidRPr="003A08E5">
        <w:rPr>
          <w:rFonts w:ascii="Times New Roman" w:hAnsi="Times New Roman" w:cs="Times New Roman"/>
        </w:rPr>
        <w:t xml:space="preserve">void </w:t>
      </w:r>
      <w:r>
        <w:rPr>
          <w:rFonts w:ascii="Times New Roman" w:hAnsi="Times New Roman" w:cs="Times New Roman"/>
        </w:rPr>
        <w:t>p</w:t>
      </w:r>
      <w:r w:rsidR="004D6BB5" w:rsidRPr="003A08E5">
        <w:rPr>
          <w:rFonts w:ascii="Times New Roman" w:hAnsi="Times New Roman" w:cs="Times New Roman"/>
        </w:rPr>
        <w:t xml:space="preserve">atterns of </w:t>
      </w:r>
      <w:r>
        <w:rPr>
          <w:rFonts w:ascii="Times New Roman" w:hAnsi="Times New Roman" w:cs="Times New Roman"/>
        </w:rPr>
        <w:t>p</w:t>
      </w:r>
      <w:r w:rsidR="004D6BB5" w:rsidRPr="003A08E5">
        <w:rPr>
          <w:rFonts w:ascii="Times New Roman" w:hAnsi="Times New Roman" w:cs="Times New Roman"/>
        </w:rPr>
        <w:t xml:space="preserve">retenders &amp; </w:t>
      </w:r>
      <w:r>
        <w:rPr>
          <w:rFonts w:ascii="Times New Roman" w:hAnsi="Times New Roman" w:cs="Times New Roman"/>
        </w:rPr>
        <w:t>e</w:t>
      </w:r>
      <w:r w:rsidR="004D6BB5" w:rsidRPr="003A08E5">
        <w:rPr>
          <w:rFonts w:ascii="Times New Roman" w:hAnsi="Times New Roman" w:cs="Times New Roman"/>
        </w:rPr>
        <w:t xml:space="preserve">arthly </w:t>
      </w:r>
      <w:r>
        <w:rPr>
          <w:rFonts w:ascii="Times New Roman" w:hAnsi="Times New Roman" w:cs="Times New Roman"/>
        </w:rPr>
        <w:t>m</w:t>
      </w:r>
      <w:r w:rsidR="004D6BB5" w:rsidRPr="003A08E5">
        <w:rPr>
          <w:rFonts w:ascii="Times New Roman" w:hAnsi="Times New Roman" w:cs="Times New Roman"/>
        </w:rPr>
        <w:t xml:space="preserve">inded </w:t>
      </w:r>
      <w:r>
        <w:rPr>
          <w:rFonts w:ascii="Times New Roman" w:hAnsi="Times New Roman" w:cs="Times New Roman"/>
        </w:rPr>
        <w:t>p</w:t>
      </w:r>
      <w:r w:rsidR="004D6BB5" w:rsidRPr="003A08E5">
        <w:rPr>
          <w:rFonts w:ascii="Times New Roman" w:hAnsi="Times New Roman" w:cs="Times New Roman"/>
        </w:rPr>
        <w:t xml:space="preserve">eople </w:t>
      </w:r>
    </w:p>
    <w:p w14:paraId="4E232A0C" w14:textId="618D15FB" w:rsidR="009C3056" w:rsidRPr="009C3056" w:rsidRDefault="009C3056" w:rsidP="009C3056">
      <w:pPr>
        <w:pStyle w:val="NoSpacing"/>
        <w:numPr>
          <w:ilvl w:val="1"/>
          <w:numId w:val="2"/>
        </w:numPr>
        <w:rPr>
          <w:rFonts w:ascii="Times New Roman" w:hAnsi="Times New Roman" w:cs="Times New Roman"/>
        </w:rPr>
      </w:pPr>
      <w:r>
        <w:rPr>
          <w:rFonts w:ascii="Times New Roman" w:hAnsi="Times New Roman" w:cs="Times New Roman"/>
        </w:rPr>
        <w:t>Gnosticism (3:15b-c, 19c; cf. 2:9-11)</w:t>
      </w:r>
    </w:p>
    <w:p w14:paraId="2C07ACE1" w14:textId="13A56B64" w:rsidR="00A24A7B" w:rsidRDefault="00A24A7B" w:rsidP="00A24A7B">
      <w:pPr>
        <w:pStyle w:val="NoSpacing"/>
        <w:numPr>
          <w:ilvl w:val="1"/>
          <w:numId w:val="2"/>
        </w:numPr>
        <w:rPr>
          <w:rFonts w:ascii="Times New Roman" w:hAnsi="Times New Roman" w:cs="Times New Roman"/>
        </w:rPr>
      </w:pPr>
      <w:r>
        <w:rPr>
          <w:rFonts w:ascii="Times New Roman" w:hAnsi="Times New Roman" w:cs="Times New Roman"/>
        </w:rPr>
        <w:t>greed</w:t>
      </w:r>
      <w:r w:rsidR="009C3056">
        <w:rPr>
          <w:rFonts w:ascii="Times New Roman" w:hAnsi="Times New Roman" w:cs="Times New Roman"/>
        </w:rPr>
        <w:t xml:space="preserve"> (3:18-19b)</w:t>
      </w:r>
    </w:p>
    <w:p w14:paraId="2CD20E64" w14:textId="523500F5" w:rsidR="00A24A7B" w:rsidRDefault="00A24A7B" w:rsidP="00A24A7B">
      <w:pPr>
        <w:pStyle w:val="NoSpacing"/>
        <w:numPr>
          <w:ilvl w:val="2"/>
          <w:numId w:val="2"/>
        </w:numPr>
        <w:rPr>
          <w:rFonts w:ascii="Times New Roman" w:hAnsi="Times New Roman" w:cs="Times New Roman"/>
        </w:rPr>
      </w:pPr>
      <w:r>
        <w:rPr>
          <w:rFonts w:ascii="Times New Roman" w:hAnsi="Times New Roman" w:cs="Times New Roman"/>
        </w:rPr>
        <w:t>indulgence</w:t>
      </w:r>
    </w:p>
    <w:p w14:paraId="0A6E1F42" w14:textId="5154867A" w:rsidR="00A24A7B" w:rsidRDefault="00A24A7B" w:rsidP="00A24A7B">
      <w:pPr>
        <w:pStyle w:val="NoSpacing"/>
        <w:numPr>
          <w:ilvl w:val="2"/>
          <w:numId w:val="2"/>
        </w:numPr>
        <w:rPr>
          <w:rFonts w:ascii="Times New Roman" w:hAnsi="Times New Roman" w:cs="Times New Roman"/>
        </w:rPr>
      </w:pPr>
      <w:r>
        <w:rPr>
          <w:rFonts w:ascii="Times New Roman" w:hAnsi="Times New Roman" w:cs="Times New Roman"/>
        </w:rPr>
        <w:t>gluttony</w:t>
      </w:r>
    </w:p>
    <w:p w14:paraId="5C95F8A3" w14:textId="5250BAE6" w:rsidR="00A24A7B" w:rsidRDefault="00A24A7B" w:rsidP="00A24A7B">
      <w:pPr>
        <w:pStyle w:val="NoSpacing"/>
        <w:numPr>
          <w:ilvl w:val="2"/>
          <w:numId w:val="2"/>
        </w:numPr>
        <w:rPr>
          <w:rFonts w:ascii="Times New Roman" w:hAnsi="Times New Roman" w:cs="Times New Roman"/>
        </w:rPr>
      </w:pPr>
      <w:r>
        <w:rPr>
          <w:rFonts w:ascii="Times New Roman" w:hAnsi="Times New Roman" w:cs="Times New Roman"/>
        </w:rPr>
        <w:t>shameful sexual practices</w:t>
      </w:r>
    </w:p>
    <w:p w14:paraId="7E23C1FE" w14:textId="77777777" w:rsidR="00A24A7B" w:rsidRDefault="00A24A7B" w:rsidP="00A24A7B">
      <w:pPr>
        <w:pStyle w:val="NoSpacing"/>
        <w:rPr>
          <w:rFonts w:ascii="Times New Roman" w:hAnsi="Times New Roman" w:cs="Times New Roman"/>
        </w:rPr>
      </w:pPr>
    </w:p>
    <w:p w14:paraId="00B24674" w14:textId="47179B2D" w:rsidR="00A24A7B" w:rsidRPr="00A24A7B" w:rsidRDefault="00A24A7B" w:rsidP="00A24A7B">
      <w:pPr>
        <w:pStyle w:val="NoSpacing"/>
        <w:jc w:val="center"/>
        <w:rPr>
          <w:rFonts w:ascii="Times New Roman" w:hAnsi="Times New Roman" w:cs="Times New Roman"/>
          <w:b/>
          <w:bCs/>
          <w:i/>
          <w:iCs/>
        </w:rPr>
      </w:pPr>
      <w:r>
        <w:rPr>
          <w:rFonts w:ascii="Times New Roman" w:hAnsi="Times New Roman" w:cs="Times New Roman"/>
          <w:b/>
          <w:bCs/>
          <w:i/>
          <w:iCs/>
        </w:rPr>
        <w:t xml:space="preserve">“Christ has no body on earth but yours. Yours are the eyes through which Christ’s compassion is to look out to the world. Yours are the feet with which He is to go about doing good. Yours are the hands with which He is to bless us </w:t>
      </w:r>
      <w:r w:rsidR="009C3056">
        <w:rPr>
          <w:rFonts w:ascii="Times New Roman" w:hAnsi="Times New Roman" w:cs="Times New Roman"/>
          <w:b/>
          <w:bCs/>
          <w:i/>
          <w:iCs/>
        </w:rPr>
        <w:t>now.” – Teresa of Avila</w:t>
      </w:r>
    </w:p>
    <w:p w14:paraId="61BB6239" w14:textId="77777777" w:rsidR="003A08E5" w:rsidRDefault="003A08E5" w:rsidP="003A08E5">
      <w:pPr>
        <w:pStyle w:val="NoSpacing"/>
        <w:rPr>
          <w:rFonts w:ascii="Times New Roman" w:hAnsi="Times New Roman" w:cs="Times New Roman"/>
        </w:rPr>
      </w:pPr>
    </w:p>
    <w:p w14:paraId="521B118B" w14:textId="2728C286" w:rsidR="00020700" w:rsidRDefault="004D6BB5" w:rsidP="003A08E5">
      <w:pPr>
        <w:pStyle w:val="NoSpacing"/>
        <w:rPr>
          <w:rFonts w:ascii="Times New Roman" w:hAnsi="Times New Roman" w:cs="Times New Roman"/>
          <w:b/>
          <w:bCs/>
        </w:rPr>
      </w:pPr>
      <w:r w:rsidRPr="003A08E5">
        <w:rPr>
          <w:rFonts w:ascii="Times New Roman" w:hAnsi="Times New Roman" w:cs="Times New Roman"/>
          <w:b/>
          <w:bCs/>
        </w:rPr>
        <w:t xml:space="preserve">Live </w:t>
      </w:r>
      <w:proofErr w:type="gramStart"/>
      <w:r w:rsidRPr="003A08E5">
        <w:rPr>
          <w:rFonts w:ascii="Times New Roman" w:hAnsi="Times New Roman" w:cs="Times New Roman"/>
          <w:b/>
          <w:bCs/>
        </w:rPr>
        <w:t>in Light of</w:t>
      </w:r>
      <w:proofErr w:type="gramEnd"/>
      <w:r w:rsidRPr="003A08E5">
        <w:rPr>
          <w:rFonts w:ascii="Times New Roman" w:hAnsi="Times New Roman" w:cs="Times New Roman"/>
          <w:b/>
          <w:bCs/>
        </w:rPr>
        <w:t xml:space="preserve"> Your True Citizenship (3:20-21)</w:t>
      </w:r>
    </w:p>
    <w:p w14:paraId="559F40D7" w14:textId="2122B4C8" w:rsidR="004B79BC" w:rsidRDefault="004B79BC" w:rsidP="004B79BC">
      <w:pPr>
        <w:pStyle w:val="NoSpacing"/>
        <w:numPr>
          <w:ilvl w:val="0"/>
          <w:numId w:val="3"/>
        </w:numPr>
        <w:jc w:val="both"/>
        <w:rPr>
          <w:rFonts w:ascii="Times New Roman" w:hAnsi="Times New Roman" w:cs="Times New Roman"/>
        </w:rPr>
      </w:pPr>
      <w:r>
        <w:rPr>
          <w:rFonts w:ascii="Times New Roman" w:hAnsi="Times New Roman" w:cs="Times New Roman"/>
        </w:rPr>
        <w:t xml:space="preserve">since Christians </w:t>
      </w:r>
      <w:proofErr w:type="gramStart"/>
      <w:r>
        <w:rPr>
          <w:rFonts w:ascii="Times New Roman" w:hAnsi="Times New Roman" w:cs="Times New Roman"/>
        </w:rPr>
        <w:t>are located in</w:t>
      </w:r>
      <w:proofErr w:type="gramEnd"/>
      <w:r>
        <w:rPr>
          <w:rFonts w:ascii="Times New Roman" w:hAnsi="Times New Roman" w:cs="Times New Roman"/>
        </w:rPr>
        <w:t xml:space="preserve"> Christ Jesus (</w:t>
      </w:r>
      <w:r w:rsidRPr="004B79BC">
        <w:rPr>
          <w:rFonts w:ascii="Times New Roman" w:hAnsi="Times New Roman" w:cs="Times New Roman"/>
        </w:rPr>
        <w:t>1:1</w:t>
      </w:r>
      <w:r>
        <w:rPr>
          <w:rFonts w:ascii="Times New Roman" w:hAnsi="Times New Roman" w:cs="Times New Roman"/>
        </w:rPr>
        <w:t>), His location determines the location of our citizenship</w:t>
      </w:r>
    </w:p>
    <w:p w14:paraId="6E2B28CF" w14:textId="4D0FC66F" w:rsidR="004B79BC" w:rsidRDefault="004B79BC" w:rsidP="004B79BC">
      <w:pPr>
        <w:pStyle w:val="NoSpacing"/>
        <w:numPr>
          <w:ilvl w:val="0"/>
          <w:numId w:val="3"/>
        </w:numPr>
        <w:jc w:val="both"/>
        <w:rPr>
          <w:rFonts w:ascii="Times New Roman" w:hAnsi="Times New Roman" w:cs="Times New Roman"/>
        </w:rPr>
      </w:pPr>
      <w:r>
        <w:rPr>
          <w:rFonts w:ascii="Times New Roman" w:hAnsi="Times New Roman" w:cs="Times New Roman"/>
        </w:rPr>
        <w:t>Savior (cf. 3:19)</w:t>
      </w:r>
    </w:p>
    <w:p w14:paraId="4357413D" w14:textId="713C7B78" w:rsidR="004B79BC" w:rsidRDefault="004B79BC" w:rsidP="004B79BC">
      <w:pPr>
        <w:pStyle w:val="NoSpacing"/>
        <w:numPr>
          <w:ilvl w:val="0"/>
          <w:numId w:val="3"/>
        </w:numPr>
        <w:jc w:val="both"/>
        <w:rPr>
          <w:rFonts w:ascii="Times New Roman" w:hAnsi="Times New Roman" w:cs="Times New Roman"/>
        </w:rPr>
      </w:pPr>
      <w:r>
        <w:rPr>
          <w:rFonts w:ascii="Times New Roman" w:hAnsi="Times New Roman" w:cs="Times New Roman"/>
        </w:rPr>
        <w:t xml:space="preserve">Lord </w:t>
      </w:r>
    </w:p>
    <w:p w14:paraId="0605BD54" w14:textId="77777777" w:rsidR="00A24A7B" w:rsidRDefault="00A24A7B" w:rsidP="00A24A7B">
      <w:pPr>
        <w:pStyle w:val="NoSpacing"/>
        <w:jc w:val="both"/>
        <w:rPr>
          <w:rFonts w:ascii="Times New Roman" w:hAnsi="Times New Roman" w:cs="Times New Roman"/>
        </w:rPr>
      </w:pPr>
    </w:p>
    <w:p w14:paraId="2CD2DC80" w14:textId="128DF00B" w:rsidR="00A24A7B" w:rsidRPr="00A24A7B" w:rsidRDefault="00A24A7B" w:rsidP="00A24A7B">
      <w:pPr>
        <w:pStyle w:val="NoSpacing"/>
        <w:jc w:val="center"/>
        <w:rPr>
          <w:rFonts w:ascii="Times New Roman" w:hAnsi="Times New Roman" w:cs="Times New Roman"/>
          <w:b/>
          <w:bCs/>
          <w:i/>
          <w:iCs/>
        </w:rPr>
      </w:pPr>
      <w:r>
        <w:rPr>
          <w:rFonts w:ascii="Times New Roman" w:hAnsi="Times New Roman" w:cs="Times New Roman"/>
          <w:b/>
          <w:bCs/>
          <w:i/>
          <w:iCs/>
        </w:rPr>
        <w:t>Those who share the mind of Christ confidently expect to share His victory, for we are already citizens of Heaven!</w:t>
      </w:r>
    </w:p>
    <w:sectPr w:rsidR="00A24A7B" w:rsidRPr="00A2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6CF"/>
    <w:multiLevelType w:val="hybridMultilevel"/>
    <w:tmpl w:val="3780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333D"/>
    <w:multiLevelType w:val="hybridMultilevel"/>
    <w:tmpl w:val="C9A2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D4260"/>
    <w:multiLevelType w:val="hybridMultilevel"/>
    <w:tmpl w:val="1D0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0078"/>
    <w:multiLevelType w:val="hybridMultilevel"/>
    <w:tmpl w:val="6C68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23871"/>
    <w:multiLevelType w:val="hybridMultilevel"/>
    <w:tmpl w:val="406C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036484">
    <w:abstractNumId w:val="4"/>
  </w:num>
  <w:num w:numId="2" w16cid:durableId="208957974">
    <w:abstractNumId w:val="0"/>
  </w:num>
  <w:num w:numId="3" w16cid:durableId="1298026095">
    <w:abstractNumId w:val="3"/>
  </w:num>
  <w:num w:numId="4" w16cid:durableId="259144184">
    <w:abstractNumId w:val="2"/>
  </w:num>
  <w:num w:numId="5" w16cid:durableId="345248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B5"/>
    <w:rsid w:val="00020700"/>
    <w:rsid w:val="002F7186"/>
    <w:rsid w:val="003A08E5"/>
    <w:rsid w:val="00445B7A"/>
    <w:rsid w:val="004B79BC"/>
    <w:rsid w:val="004D6BB5"/>
    <w:rsid w:val="005B2ED7"/>
    <w:rsid w:val="006F4863"/>
    <w:rsid w:val="009C3056"/>
    <w:rsid w:val="00A24A7B"/>
    <w:rsid w:val="00EF3563"/>
    <w:rsid w:val="00F7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56A7"/>
  <w15:chartTrackingRefBased/>
  <w15:docId w15:val="{D11B0A18-014B-5D46-A7D4-DD602560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14482">
      <w:bodyDiv w:val="1"/>
      <w:marLeft w:val="0"/>
      <w:marRight w:val="0"/>
      <w:marTop w:val="0"/>
      <w:marBottom w:val="0"/>
      <w:divBdr>
        <w:top w:val="none" w:sz="0" w:space="0" w:color="auto"/>
        <w:left w:val="none" w:sz="0" w:space="0" w:color="auto"/>
        <w:bottom w:val="none" w:sz="0" w:space="0" w:color="auto"/>
        <w:right w:val="none" w:sz="0" w:space="0" w:color="auto"/>
      </w:divBdr>
      <w:divsChild>
        <w:div w:id="1421172454">
          <w:marLeft w:val="0"/>
          <w:marRight w:val="0"/>
          <w:marTop w:val="0"/>
          <w:marBottom w:val="0"/>
          <w:divBdr>
            <w:top w:val="none" w:sz="0" w:space="0" w:color="auto"/>
            <w:left w:val="none" w:sz="0" w:space="0" w:color="auto"/>
            <w:bottom w:val="none" w:sz="0" w:space="0" w:color="auto"/>
            <w:right w:val="none" w:sz="0" w:space="0" w:color="auto"/>
          </w:divBdr>
        </w:div>
        <w:div w:id="924388085">
          <w:marLeft w:val="0"/>
          <w:marRight w:val="0"/>
          <w:marTop w:val="0"/>
          <w:marBottom w:val="0"/>
          <w:divBdr>
            <w:top w:val="none" w:sz="0" w:space="0" w:color="auto"/>
            <w:left w:val="none" w:sz="0" w:space="0" w:color="auto"/>
            <w:bottom w:val="none" w:sz="0" w:space="0" w:color="auto"/>
            <w:right w:val="none" w:sz="0" w:space="0" w:color="auto"/>
          </w:divBdr>
        </w:div>
        <w:div w:id="1657759317">
          <w:marLeft w:val="0"/>
          <w:marRight w:val="0"/>
          <w:marTop w:val="0"/>
          <w:marBottom w:val="0"/>
          <w:divBdr>
            <w:top w:val="none" w:sz="0" w:space="0" w:color="auto"/>
            <w:left w:val="none" w:sz="0" w:space="0" w:color="auto"/>
            <w:bottom w:val="none" w:sz="0" w:space="0" w:color="auto"/>
            <w:right w:val="none" w:sz="0" w:space="0" w:color="auto"/>
          </w:divBdr>
        </w:div>
        <w:div w:id="60639541">
          <w:marLeft w:val="0"/>
          <w:marRight w:val="0"/>
          <w:marTop w:val="0"/>
          <w:marBottom w:val="0"/>
          <w:divBdr>
            <w:top w:val="none" w:sz="0" w:space="0" w:color="auto"/>
            <w:left w:val="none" w:sz="0" w:space="0" w:color="auto"/>
            <w:bottom w:val="none" w:sz="0" w:space="0" w:color="auto"/>
            <w:right w:val="none" w:sz="0" w:space="0" w:color="auto"/>
          </w:divBdr>
        </w:div>
        <w:div w:id="80611935">
          <w:marLeft w:val="0"/>
          <w:marRight w:val="0"/>
          <w:marTop w:val="0"/>
          <w:marBottom w:val="0"/>
          <w:divBdr>
            <w:top w:val="none" w:sz="0" w:space="0" w:color="auto"/>
            <w:left w:val="none" w:sz="0" w:space="0" w:color="auto"/>
            <w:bottom w:val="none" w:sz="0" w:space="0" w:color="auto"/>
            <w:right w:val="none" w:sz="0" w:space="0" w:color="auto"/>
          </w:divBdr>
        </w:div>
        <w:div w:id="1969507298">
          <w:marLeft w:val="0"/>
          <w:marRight w:val="0"/>
          <w:marTop w:val="0"/>
          <w:marBottom w:val="0"/>
          <w:divBdr>
            <w:top w:val="none" w:sz="0" w:space="0" w:color="auto"/>
            <w:left w:val="none" w:sz="0" w:space="0" w:color="auto"/>
            <w:bottom w:val="none" w:sz="0" w:space="0" w:color="auto"/>
            <w:right w:val="none" w:sz="0" w:space="0" w:color="auto"/>
          </w:divBdr>
        </w:div>
        <w:div w:id="802848552">
          <w:marLeft w:val="0"/>
          <w:marRight w:val="0"/>
          <w:marTop w:val="0"/>
          <w:marBottom w:val="0"/>
          <w:divBdr>
            <w:top w:val="none" w:sz="0" w:space="0" w:color="auto"/>
            <w:left w:val="none" w:sz="0" w:space="0" w:color="auto"/>
            <w:bottom w:val="none" w:sz="0" w:space="0" w:color="auto"/>
            <w:right w:val="none" w:sz="0" w:space="0" w:color="auto"/>
          </w:divBdr>
        </w:div>
        <w:div w:id="1272014387">
          <w:marLeft w:val="0"/>
          <w:marRight w:val="0"/>
          <w:marTop w:val="0"/>
          <w:marBottom w:val="0"/>
          <w:divBdr>
            <w:top w:val="none" w:sz="0" w:space="0" w:color="auto"/>
            <w:left w:val="none" w:sz="0" w:space="0" w:color="auto"/>
            <w:bottom w:val="none" w:sz="0" w:space="0" w:color="auto"/>
            <w:right w:val="none" w:sz="0" w:space="0" w:color="auto"/>
          </w:divBdr>
        </w:div>
        <w:div w:id="1373504689">
          <w:marLeft w:val="0"/>
          <w:marRight w:val="0"/>
          <w:marTop w:val="0"/>
          <w:marBottom w:val="0"/>
          <w:divBdr>
            <w:top w:val="none" w:sz="0" w:space="0" w:color="auto"/>
            <w:left w:val="none" w:sz="0" w:space="0" w:color="auto"/>
            <w:bottom w:val="none" w:sz="0" w:space="0" w:color="auto"/>
            <w:right w:val="none" w:sz="0" w:space="0" w:color="auto"/>
          </w:divBdr>
        </w:div>
        <w:div w:id="85273520">
          <w:marLeft w:val="0"/>
          <w:marRight w:val="0"/>
          <w:marTop w:val="0"/>
          <w:marBottom w:val="0"/>
          <w:divBdr>
            <w:top w:val="none" w:sz="0" w:space="0" w:color="auto"/>
            <w:left w:val="none" w:sz="0" w:space="0" w:color="auto"/>
            <w:bottom w:val="none" w:sz="0" w:space="0" w:color="auto"/>
            <w:right w:val="none" w:sz="0" w:space="0" w:color="auto"/>
          </w:divBdr>
        </w:div>
        <w:div w:id="171065559">
          <w:marLeft w:val="0"/>
          <w:marRight w:val="0"/>
          <w:marTop w:val="0"/>
          <w:marBottom w:val="0"/>
          <w:divBdr>
            <w:top w:val="none" w:sz="0" w:space="0" w:color="auto"/>
            <w:left w:val="none" w:sz="0" w:space="0" w:color="auto"/>
            <w:bottom w:val="none" w:sz="0" w:space="0" w:color="auto"/>
            <w:right w:val="none" w:sz="0" w:space="0" w:color="auto"/>
          </w:divBdr>
        </w:div>
        <w:div w:id="117921793">
          <w:marLeft w:val="0"/>
          <w:marRight w:val="0"/>
          <w:marTop w:val="0"/>
          <w:marBottom w:val="0"/>
          <w:divBdr>
            <w:top w:val="none" w:sz="0" w:space="0" w:color="auto"/>
            <w:left w:val="none" w:sz="0" w:space="0" w:color="auto"/>
            <w:bottom w:val="none" w:sz="0" w:space="0" w:color="auto"/>
            <w:right w:val="none" w:sz="0" w:space="0" w:color="auto"/>
          </w:divBdr>
        </w:div>
        <w:div w:id="976255524">
          <w:marLeft w:val="0"/>
          <w:marRight w:val="0"/>
          <w:marTop w:val="0"/>
          <w:marBottom w:val="0"/>
          <w:divBdr>
            <w:top w:val="none" w:sz="0" w:space="0" w:color="auto"/>
            <w:left w:val="none" w:sz="0" w:space="0" w:color="auto"/>
            <w:bottom w:val="none" w:sz="0" w:space="0" w:color="auto"/>
            <w:right w:val="none" w:sz="0" w:space="0" w:color="auto"/>
          </w:divBdr>
        </w:div>
        <w:div w:id="1536582284">
          <w:marLeft w:val="0"/>
          <w:marRight w:val="0"/>
          <w:marTop w:val="0"/>
          <w:marBottom w:val="0"/>
          <w:divBdr>
            <w:top w:val="none" w:sz="0" w:space="0" w:color="auto"/>
            <w:left w:val="none" w:sz="0" w:space="0" w:color="auto"/>
            <w:bottom w:val="none" w:sz="0" w:space="0" w:color="auto"/>
            <w:right w:val="none" w:sz="0" w:space="0" w:color="auto"/>
          </w:divBdr>
        </w:div>
        <w:div w:id="1166440211">
          <w:marLeft w:val="0"/>
          <w:marRight w:val="0"/>
          <w:marTop w:val="0"/>
          <w:marBottom w:val="0"/>
          <w:divBdr>
            <w:top w:val="none" w:sz="0" w:space="0" w:color="auto"/>
            <w:left w:val="none" w:sz="0" w:space="0" w:color="auto"/>
            <w:bottom w:val="none" w:sz="0" w:space="0" w:color="auto"/>
            <w:right w:val="none" w:sz="0" w:space="0" w:color="auto"/>
          </w:divBdr>
        </w:div>
        <w:div w:id="1019894327">
          <w:marLeft w:val="0"/>
          <w:marRight w:val="0"/>
          <w:marTop w:val="0"/>
          <w:marBottom w:val="0"/>
          <w:divBdr>
            <w:top w:val="none" w:sz="0" w:space="0" w:color="auto"/>
            <w:left w:val="none" w:sz="0" w:space="0" w:color="auto"/>
            <w:bottom w:val="none" w:sz="0" w:space="0" w:color="auto"/>
            <w:right w:val="none" w:sz="0" w:space="0" w:color="auto"/>
          </w:divBdr>
        </w:div>
        <w:div w:id="154617221">
          <w:marLeft w:val="0"/>
          <w:marRight w:val="0"/>
          <w:marTop w:val="0"/>
          <w:marBottom w:val="0"/>
          <w:divBdr>
            <w:top w:val="none" w:sz="0" w:space="0" w:color="auto"/>
            <w:left w:val="none" w:sz="0" w:space="0" w:color="auto"/>
            <w:bottom w:val="none" w:sz="0" w:space="0" w:color="auto"/>
            <w:right w:val="none" w:sz="0" w:space="0" w:color="auto"/>
          </w:divBdr>
        </w:div>
        <w:div w:id="473916837">
          <w:marLeft w:val="0"/>
          <w:marRight w:val="0"/>
          <w:marTop w:val="0"/>
          <w:marBottom w:val="0"/>
          <w:divBdr>
            <w:top w:val="none" w:sz="0" w:space="0" w:color="auto"/>
            <w:left w:val="none" w:sz="0" w:space="0" w:color="auto"/>
            <w:bottom w:val="none" w:sz="0" w:space="0" w:color="auto"/>
            <w:right w:val="none" w:sz="0" w:space="0" w:color="auto"/>
          </w:divBdr>
        </w:div>
        <w:div w:id="568810442">
          <w:marLeft w:val="0"/>
          <w:marRight w:val="0"/>
          <w:marTop w:val="0"/>
          <w:marBottom w:val="0"/>
          <w:divBdr>
            <w:top w:val="none" w:sz="0" w:space="0" w:color="auto"/>
            <w:left w:val="none" w:sz="0" w:space="0" w:color="auto"/>
            <w:bottom w:val="none" w:sz="0" w:space="0" w:color="auto"/>
            <w:right w:val="none" w:sz="0" w:space="0" w:color="auto"/>
          </w:divBdr>
        </w:div>
        <w:div w:id="1740666581">
          <w:marLeft w:val="0"/>
          <w:marRight w:val="0"/>
          <w:marTop w:val="0"/>
          <w:marBottom w:val="0"/>
          <w:divBdr>
            <w:top w:val="none" w:sz="0" w:space="0" w:color="auto"/>
            <w:left w:val="none" w:sz="0" w:space="0" w:color="auto"/>
            <w:bottom w:val="none" w:sz="0" w:space="0" w:color="auto"/>
            <w:right w:val="none" w:sz="0" w:space="0" w:color="auto"/>
          </w:divBdr>
        </w:div>
        <w:div w:id="2061123616">
          <w:marLeft w:val="0"/>
          <w:marRight w:val="0"/>
          <w:marTop w:val="0"/>
          <w:marBottom w:val="0"/>
          <w:divBdr>
            <w:top w:val="none" w:sz="0" w:space="0" w:color="auto"/>
            <w:left w:val="none" w:sz="0" w:space="0" w:color="auto"/>
            <w:bottom w:val="none" w:sz="0" w:space="0" w:color="auto"/>
            <w:right w:val="none" w:sz="0" w:space="0" w:color="auto"/>
          </w:divBdr>
        </w:div>
        <w:div w:id="797574048">
          <w:marLeft w:val="0"/>
          <w:marRight w:val="0"/>
          <w:marTop w:val="0"/>
          <w:marBottom w:val="0"/>
          <w:divBdr>
            <w:top w:val="none" w:sz="0" w:space="0" w:color="auto"/>
            <w:left w:val="none" w:sz="0" w:space="0" w:color="auto"/>
            <w:bottom w:val="none" w:sz="0" w:space="0" w:color="auto"/>
            <w:right w:val="none" w:sz="0" w:space="0" w:color="auto"/>
          </w:divBdr>
        </w:div>
        <w:div w:id="454757906">
          <w:marLeft w:val="0"/>
          <w:marRight w:val="0"/>
          <w:marTop w:val="0"/>
          <w:marBottom w:val="0"/>
          <w:divBdr>
            <w:top w:val="none" w:sz="0" w:space="0" w:color="auto"/>
            <w:left w:val="none" w:sz="0" w:space="0" w:color="auto"/>
            <w:bottom w:val="none" w:sz="0" w:space="0" w:color="auto"/>
            <w:right w:val="none" w:sz="0" w:space="0" w:color="auto"/>
          </w:divBdr>
        </w:div>
        <w:div w:id="1589120249">
          <w:marLeft w:val="0"/>
          <w:marRight w:val="0"/>
          <w:marTop w:val="0"/>
          <w:marBottom w:val="0"/>
          <w:divBdr>
            <w:top w:val="none" w:sz="0" w:space="0" w:color="auto"/>
            <w:left w:val="none" w:sz="0" w:space="0" w:color="auto"/>
            <w:bottom w:val="none" w:sz="0" w:space="0" w:color="auto"/>
            <w:right w:val="none" w:sz="0" w:space="0" w:color="auto"/>
          </w:divBdr>
        </w:div>
        <w:div w:id="1110273935">
          <w:marLeft w:val="0"/>
          <w:marRight w:val="0"/>
          <w:marTop w:val="0"/>
          <w:marBottom w:val="0"/>
          <w:divBdr>
            <w:top w:val="none" w:sz="0" w:space="0" w:color="auto"/>
            <w:left w:val="none" w:sz="0" w:space="0" w:color="auto"/>
            <w:bottom w:val="none" w:sz="0" w:space="0" w:color="auto"/>
            <w:right w:val="none" w:sz="0" w:space="0" w:color="auto"/>
          </w:divBdr>
        </w:div>
        <w:div w:id="191635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 Smith</dc:creator>
  <cp:keywords/>
  <dc:description/>
  <cp:lastModifiedBy>Karen Cork</cp:lastModifiedBy>
  <cp:revision>5</cp:revision>
  <dcterms:created xsi:type="dcterms:W3CDTF">2023-04-18T20:15:00Z</dcterms:created>
  <dcterms:modified xsi:type="dcterms:W3CDTF">2023-04-19T17:50:00Z</dcterms:modified>
</cp:coreProperties>
</file>